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left="720" w:hanging="720"/>
        <w:jc w:val="center"/>
        <w:rPr>
          <w:rFonts w:ascii="Times New Roman" w:cs="Times New Roman" w:hAnsi="Times New Roman"/>
          <w:b/>
          <w:sz w:val="24"/>
          <w:szCs w:val="24"/>
        </w:rPr>
      </w:pPr>
      <w:bookmarkStart w:id="0" w:name="_GoBack"/>
      <w:bookmarkEnd w:id="0"/>
      <w:r>
        <w:rPr>
          <w:rFonts w:ascii="Times New Roman" w:cs="Times New Roman" w:hAnsi="Times New Roman"/>
          <w:b/>
          <w:sz w:val="24"/>
          <w:szCs w:val="24"/>
        </w:rPr>
        <w:t>Annotated Bibliography</w:t>
      </w:r>
      <w:r>
        <w:rPr>
          <w:rFonts w:ascii="Times New Roman" w:cs="Times New Roman" w:hAnsi="Times New Roman"/>
          <w:b/>
          <w:sz w:val="24"/>
          <w:szCs w:val="24"/>
        </w:rPr>
        <w:t>: Literary Analysis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Center</w:t>
      </w:r>
      <w:r>
        <w:rPr>
          <w:rFonts w:ascii="Times New Roman" w:cs="Times New Roman" w:hAnsi="Times New Roman"/>
          <w:sz w:val="24"/>
          <w:szCs w:val="24"/>
        </w:rPr>
        <w:t xml:space="preserve"> for Global Education.</w:t>
      </w:r>
      <w:r>
        <w:rPr>
          <w:rFonts w:ascii="Times New Roman" w:cs="Times New Roman" w:hAnsi="Times New Roman"/>
          <w:sz w:val="24"/>
          <w:szCs w:val="24"/>
        </w:rPr>
        <w:t xml:space="preserve"> </w:t>
      </w:r>
      <w:r>
        <w:rPr>
          <w:rFonts w:ascii="Times New Roman" w:cs="Times New Roman" w:hAnsi="Times New Roman"/>
          <w:sz w:val="24"/>
          <w:szCs w:val="24"/>
        </w:rPr>
        <w:t>“When they See Us is even television about Racial Injustice that Resonates in Trump’s America.”</w:t>
      </w:r>
      <w:r>
        <w:rPr>
          <w:rFonts w:ascii="Times New Roman" w:cs="Times New Roman" w:hAnsi="Times New Roman"/>
          <w:sz w:val="24"/>
          <w:szCs w:val="24"/>
        </w:rPr>
        <w:t xml:space="preserve"> </w:t>
      </w:r>
      <w:r>
        <w:rPr>
          <w:rFonts w:ascii="Times New Roman" w:cs="Times New Roman" w:hAnsi="Times New Roman"/>
          <w:i/>
          <w:sz w:val="24"/>
          <w:szCs w:val="24"/>
        </w:rPr>
        <w:t>Global Learning Program</w:t>
      </w:r>
      <w:r>
        <w:rPr>
          <w:rFonts w:ascii="Times New Roman" w:cs="Times New Roman" w:hAnsi="Times New Roman"/>
          <w:sz w:val="24"/>
          <w:szCs w:val="24"/>
        </w:rPr>
        <w:t>, 2020.</w:t>
      </w:r>
      <w:r>
        <w:rPr>
          <w:rFonts w:ascii="Times New Roman" w:cs="Times New Roman" w:hAnsi="Times New Roman"/>
          <w:sz w:val="24"/>
          <w:szCs w:val="24"/>
        </w:rPr>
        <w:t xml:space="preserve"> Accessed from </w:t>
      </w:r>
      <w:r>
        <w:rPr/>
        <w:fldChar w:fldCharType="begin"/>
      </w:r>
      <w:r>
        <w:instrText xml:space="preserve"> HYPERLINK "https://www.centreforglobaleducation.com/when-they-see-us-event-television-about-racial-injustice-resonates-trump%E2%80%99s-america" </w:instrText>
      </w:r>
      <w:r>
        <w:rPr/>
        <w:fldChar w:fldCharType="separate"/>
      </w:r>
      <w:r>
        <w:rPr>
          <w:rStyle w:val="style85"/>
          <w:rFonts w:ascii="Times New Roman" w:cs="Times New Roman" w:hAnsi="Times New Roman"/>
          <w:color w:val="auto"/>
          <w:sz w:val="24"/>
          <w:szCs w:val="24"/>
          <w:u w:val="none"/>
        </w:rPr>
        <w:t>https://www.centreforglobaleducation.com/when-they-see-us-event-television-about-racial-injustice-resonates-trump%E2%80%99s-america</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examines how </w:t>
      </w:r>
      <w:r>
        <w:rPr>
          <w:rFonts w:ascii="Times New Roman" w:cs="Times New Roman" w:hAnsi="Times New Roman"/>
          <w:sz w:val="24"/>
          <w:szCs w:val="24"/>
        </w:rPr>
        <w:t>Duvernay’s</w:t>
      </w:r>
      <w:r>
        <w:rPr>
          <w:rFonts w:ascii="Times New Roman" w:cs="Times New Roman" w:hAnsi="Times New Roman"/>
          <w:sz w:val="24"/>
          <w:szCs w:val="24"/>
        </w:rPr>
        <w:t xml:space="preserve"> film portrays the rot in the criminal justice system that resonates with the some sentiments made by key political leaders including the president of the United States. </w:t>
      </w:r>
      <w:r>
        <w:rPr>
          <w:rFonts w:ascii="Times New Roman" w:cs="Times New Roman" w:hAnsi="Times New Roman"/>
          <w:sz w:val="24"/>
          <w:szCs w:val="24"/>
        </w:rPr>
        <w:t xml:space="preserve">This article has passed the CRAAP test. It is current (published in 2020), relevant (as it analyses the film’s portrayal of the criminal justice system through </w:t>
      </w:r>
      <w:r>
        <w:rPr>
          <w:rFonts w:ascii="Times New Roman" w:cs="Times New Roman" w:hAnsi="Times New Roman"/>
          <w:sz w:val="24"/>
          <w:szCs w:val="24"/>
        </w:rPr>
        <w:t>Duvernay’s</w:t>
      </w:r>
      <w:r>
        <w:rPr>
          <w:rFonts w:ascii="Times New Roman" w:cs="Times New Roman" w:hAnsi="Times New Roman"/>
          <w:sz w:val="24"/>
          <w:szCs w:val="24"/>
        </w:rPr>
        <w:t xml:space="preserve"> film), authoritative (published by a </w:t>
      </w:r>
      <w:r>
        <w:rPr>
          <w:rFonts w:ascii="Times New Roman" w:cs="Times New Roman" w:hAnsi="Times New Roman"/>
          <w:sz w:val="24"/>
          <w:szCs w:val="24"/>
        </w:rPr>
        <w:t>center</w:t>
      </w:r>
      <w:r>
        <w:rPr>
          <w:rFonts w:ascii="Times New Roman" w:cs="Times New Roman" w:hAnsi="Times New Roman"/>
          <w:sz w:val="24"/>
          <w:szCs w:val="24"/>
        </w:rPr>
        <w:t xml:space="preserve"> for global education, reputable organization for advancing education), and purpose (as it will assist me in analysing how </w:t>
      </w:r>
      <w:r>
        <w:rPr>
          <w:rFonts w:ascii="Times New Roman" w:cs="Times New Roman" w:hAnsi="Times New Roman"/>
          <w:sz w:val="24"/>
          <w:szCs w:val="24"/>
        </w:rPr>
        <w:t>Duvernay</w:t>
      </w:r>
      <w:r>
        <w:rPr>
          <w:rFonts w:ascii="Times New Roman" w:cs="Times New Roman" w:hAnsi="Times New Roman"/>
          <w:sz w:val="24"/>
          <w:szCs w:val="24"/>
        </w:rPr>
        <w:t xml:space="preserve"> has depicted the rift between the criminal justice system and the people of </w:t>
      </w:r>
      <w:r>
        <w:rPr>
          <w:rFonts w:ascii="Times New Roman" w:cs="Times New Roman" w:hAnsi="Times New Roman"/>
          <w:sz w:val="24"/>
          <w:szCs w:val="24"/>
        </w:rPr>
        <w:t>color</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Feldman, Dana. “Ava </w:t>
      </w:r>
      <w:r>
        <w:rPr>
          <w:rFonts w:ascii="Times New Roman" w:cs="Times New Roman" w:hAnsi="Times New Roman"/>
          <w:sz w:val="24"/>
          <w:szCs w:val="24"/>
        </w:rPr>
        <w:t>DuVernay</w:t>
      </w:r>
      <w:r>
        <w:rPr>
          <w:rFonts w:ascii="Times New Roman" w:cs="Times New Roman" w:hAnsi="Times New Roman"/>
          <w:sz w:val="24"/>
          <w:szCs w:val="24"/>
        </w:rPr>
        <w:t xml:space="preserve"> on: ‘When They See </w:t>
      </w:r>
      <w:r>
        <w:rPr>
          <w:rFonts w:ascii="Times New Roman" w:cs="Times New Roman" w:hAnsi="Times New Roman"/>
          <w:sz w:val="24"/>
          <w:szCs w:val="24"/>
        </w:rPr>
        <w:t>Us</w:t>
      </w:r>
      <w:r>
        <w:rPr>
          <w:rFonts w:ascii="Times New Roman" w:cs="Times New Roman" w:hAnsi="Times New Roman"/>
          <w:sz w:val="24"/>
          <w:szCs w:val="24"/>
        </w:rPr>
        <w:t xml:space="preserve">’: What kind of people are we if we turn our eyes to this?” Forbes, June 19, 2019. Accessed from </w:t>
      </w:r>
      <w:r>
        <w:rPr/>
        <w:fldChar w:fldCharType="begin"/>
      </w:r>
      <w:r>
        <w:instrText xml:space="preserve"> HYPERLINK "https://www.forbes.com/sites/danafeldman/2019/06/19/ava-duvernay-on-when-they-see-us-what-kind-of-people-are-we-if-we-turn-our-eyes-to-this/" \l "782ce0f76342" </w:instrText>
      </w:r>
      <w:r>
        <w:rPr/>
        <w:fldChar w:fldCharType="separate"/>
      </w:r>
      <w:r>
        <w:rPr>
          <w:rStyle w:val="style85"/>
          <w:rFonts w:ascii="Times New Roman" w:cs="Times New Roman" w:hAnsi="Times New Roman"/>
          <w:color w:val="auto"/>
          <w:sz w:val="24"/>
          <w:szCs w:val="24"/>
          <w:u w:val="none"/>
        </w:rPr>
        <w:t>https://www.forbes.com/sites/danafeldman/2019/06/19/ava-duvernay-on-when-they-see-us-what-kind-of-people-are-we-if-we-turn-our-eyes-to-this/#782ce0f76342</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examines how Ava </w:t>
      </w:r>
      <w:r>
        <w:rPr>
          <w:rFonts w:ascii="Times New Roman" w:cs="Times New Roman" w:hAnsi="Times New Roman"/>
          <w:sz w:val="24"/>
          <w:szCs w:val="24"/>
        </w:rPr>
        <w:t>Duvernay</w:t>
      </w:r>
      <w:r>
        <w:rPr>
          <w:rFonts w:ascii="Times New Roman" w:cs="Times New Roman" w:hAnsi="Times New Roman"/>
          <w:sz w:val="24"/>
          <w:szCs w:val="24"/>
        </w:rPr>
        <w:t xml:space="preserve"> has pointed out the flaws in the criminal justice system. Having been published in 2019 in Forbes, a reputable online magazine platform, this article is current and authoritative to be used in academic research like this. For the purpose, this article’s content will help me to </w:t>
      </w:r>
      <w:r>
        <w:rPr>
          <w:rFonts w:ascii="Times New Roman" w:cs="Times New Roman" w:hAnsi="Times New Roman"/>
          <w:sz w:val="24"/>
          <w:szCs w:val="24"/>
        </w:rPr>
        <w:t>analyze</w:t>
      </w:r>
      <w:r>
        <w:rPr>
          <w:rFonts w:ascii="Times New Roman" w:cs="Times New Roman" w:hAnsi="Times New Roman"/>
          <w:sz w:val="24"/>
          <w:szCs w:val="24"/>
        </w:rPr>
        <w:t xml:space="preserve"> how </w:t>
      </w:r>
      <w:r>
        <w:rPr>
          <w:rFonts w:ascii="Times New Roman" w:cs="Times New Roman" w:hAnsi="Times New Roman"/>
          <w:sz w:val="24"/>
          <w:szCs w:val="24"/>
        </w:rPr>
        <w:t>Duvernay</w:t>
      </w:r>
      <w:r>
        <w:rPr>
          <w:rFonts w:ascii="Times New Roman" w:cs="Times New Roman" w:hAnsi="Times New Roman"/>
          <w:sz w:val="24"/>
          <w:szCs w:val="24"/>
        </w:rPr>
        <w:t xml:space="preserve"> has portrayed how the criminal justice system wrongfully treats people of </w:t>
      </w:r>
      <w:r>
        <w:rPr>
          <w:rFonts w:ascii="Times New Roman" w:cs="Times New Roman" w:hAnsi="Times New Roman"/>
          <w:sz w:val="24"/>
          <w:szCs w:val="24"/>
        </w:rPr>
        <w:t>color</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Laughland</w:t>
      </w:r>
      <w:r>
        <w:rPr>
          <w:rFonts w:ascii="Times New Roman" w:cs="Times New Roman" w:hAnsi="Times New Roman"/>
          <w:sz w:val="24"/>
          <w:szCs w:val="24"/>
        </w:rPr>
        <w:t xml:space="preserve">, Oliver. “When they see us: Behind the harrowing Netflix drama about the Central Park </w:t>
      </w:r>
      <w:r>
        <w:rPr>
          <w:rFonts w:ascii="Times New Roman" w:cs="Times New Roman" w:hAnsi="Times New Roman"/>
          <w:sz w:val="24"/>
          <w:szCs w:val="24"/>
        </w:rPr>
        <w:t>Five</w:t>
      </w:r>
      <w:r>
        <w:rPr>
          <w:rFonts w:ascii="Times New Roman" w:cs="Times New Roman" w:hAnsi="Times New Roman"/>
          <w:sz w:val="24"/>
          <w:szCs w:val="24"/>
        </w:rPr>
        <w:t xml:space="preserve">.” </w:t>
      </w:r>
      <w:r>
        <w:rPr>
          <w:rFonts w:ascii="Times New Roman" w:cs="Times New Roman" w:hAnsi="Times New Roman"/>
          <w:i/>
          <w:sz w:val="24"/>
          <w:szCs w:val="24"/>
        </w:rPr>
        <w:t>The Guardian</w:t>
      </w:r>
      <w:r>
        <w:rPr>
          <w:rFonts w:ascii="Times New Roman" w:cs="Times New Roman" w:hAnsi="Times New Roman"/>
          <w:sz w:val="24"/>
          <w:szCs w:val="24"/>
        </w:rPr>
        <w:t xml:space="preserve">, May 30, 2019. Accessed from </w:t>
      </w:r>
      <w:r>
        <w:rPr/>
        <w:fldChar w:fldCharType="begin"/>
      </w:r>
      <w:r>
        <w:instrText xml:space="preserve"> HYPERLINK "https://www.theguardian.com/tv-and-radio/2019/may/30/when-they-see-us-netflix-central-park-five" </w:instrText>
      </w:r>
      <w:r>
        <w:rPr/>
        <w:fldChar w:fldCharType="separate"/>
      </w:r>
      <w:r>
        <w:rPr>
          <w:rStyle w:val="style85"/>
          <w:rFonts w:ascii="Times New Roman" w:cs="Times New Roman" w:hAnsi="Times New Roman"/>
          <w:color w:val="auto"/>
          <w:sz w:val="24"/>
          <w:szCs w:val="24"/>
          <w:u w:val="none"/>
        </w:rPr>
        <w:t>https://www.theguardian.com/tv-and-radio/2019/may/30/when-they-see-us-netflix-central-park-five</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analyses the film while pointing out the harrowing flaws that the central park five </w:t>
      </w:r>
      <w:r>
        <w:rPr>
          <w:rFonts w:ascii="Times New Roman" w:cs="Times New Roman" w:hAnsi="Times New Roman"/>
          <w:sz w:val="24"/>
          <w:szCs w:val="24"/>
        </w:rPr>
        <w:t>case</w:t>
      </w:r>
      <w:r>
        <w:rPr>
          <w:rFonts w:ascii="Times New Roman" w:cs="Times New Roman" w:hAnsi="Times New Roman"/>
          <w:sz w:val="24"/>
          <w:szCs w:val="24"/>
        </w:rPr>
        <w:t xml:space="preserve"> depicted about the criminal justice system. Published in 2019 in the Guardian online magazine, this article meets the currency and authority criteria. In terms of relevance and purpose, the article highlights the areas in the film that highlighted the flawed prosecution system and use of videotaped obtained from coercion by the police department. This information will help me in analysing how </w:t>
      </w:r>
      <w:r>
        <w:rPr>
          <w:rFonts w:ascii="Times New Roman" w:cs="Times New Roman" w:hAnsi="Times New Roman"/>
          <w:sz w:val="24"/>
          <w:szCs w:val="24"/>
        </w:rPr>
        <w:t>Duvernay</w:t>
      </w:r>
      <w:r>
        <w:rPr>
          <w:rFonts w:ascii="Times New Roman" w:cs="Times New Roman" w:hAnsi="Times New Roman"/>
          <w:sz w:val="24"/>
          <w:szCs w:val="24"/>
        </w:rPr>
        <w:t xml:space="preserve"> has portrayed the flaws in the criminal justice system and how it treats people of </w:t>
      </w:r>
      <w:r>
        <w:rPr>
          <w:rFonts w:ascii="Times New Roman" w:cs="Times New Roman" w:hAnsi="Times New Roman"/>
          <w:sz w:val="24"/>
          <w:szCs w:val="24"/>
        </w:rPr>
        <w:t>color</w:t>
      </w:r>
      <w:r>
        <w:rPr>
          <w:rFonts w:ascii="Times New Roman" w:cs="Times New Roman" w:hAnsi="Times New Roman"/>
          <w:sz w:val="24"/>
          <w:szCs w:val="24"/>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343</Words>
  <Pages>2</Pages>
  <Characters>2195</Characters>
  <Application>WPS Office</Application>
  <DocSecurity>0</DocSecurity>
  <Paragraphs>7</Paragraphs>
  <ScaleCrop>false</ScaleCrop>
  <LinksUpToDate>false</LinksUpToDate>
  <CharactersWithSpaces>2534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2020-06-29T11:12:49Z</dcterms:created>
  <dc:creator>Hp</dc:creator>
  <lastModifiedBy>STK-L21</lastModifiedBy>
  <dcterms:modified xsi:type="dcterms:W3CDTF">2020-06-29T11:12:49Z</dcterms:modified>
  <revision>2</revision>
</coreProperties>
</file>

<file path=docProps/custom.xml><?xml version="1.0" encoding="utf-8"?>
<Properties xmlns="http://schemas.openxmlformats.org/officeDocument/2006/custom-properties" xmlns:vt="http://schemas.openxmlformats.org/officeDocument/2006/docPropsVTypes"/>
</file>